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91" w:rsidRPr="0011781A" w:rsidRDefault="00402A91" w:rsidP="001C275F">
      <w:pPr>
        <w:jc w:val="center"/>
        <w:rPr>
          <w:b/>
          <w:sz w:val="36"/>
          <w:szCs w:val="36"/>
          <w:u w:val="single"/>
        </w:rPr>
      </w:pPr>
      <w:r w:rsidRPr="0011781A">
        <w:rPr>
          <w:b/>
          <w:sz w:val="36"/>
          <w:szCs w:val="36"/>
          <w:u w:val="single"/>
        </w:rPr>
        <w:t>Правила записи на первичный прием, консультацию, обследование</w:t>
      </w:r>
      <w:r w:rsidR="001C275F" w:rsidRPr="0011781A">
        <w:rPr>
          <w:b/>
          <w:sz w:val="36"/>
          <w:szCs w:val="36"/>
          <w:u w:val="single"/>
        </w:rPr>
        <w:t>.</w:t>
      </w:r>
    </w:p>
    <w:p w:rsidR="00402A91" w:rsidRPr="0011781A" w:rsidRDefault="00402A91" w:rsidP="001C275F">
      <w:pPr>
        <w:jc w:val="center"/>
        <w:rPr>
          <w:b/>
          <w:sz w:val="28"/>
          <w:szCs w:val="28"/>
        </w:rPr>
      </w:pPr>
      <w:r w:rsidRPr="0011781A">
        <w:rPr>
          <w:b/>
          <w:sz w:val="28"/>
          <w:szCs w:val="28"/>
        </w:rPr>
        <w:t>Запись пациента на прием может быть выполнена одним из следующих способов:</w:t>
      </w:r>
    </w:p>
    <w:p w:rsidR="00402A91" w:rsidRPr="0011781A" w:rsidRDefault="001C275F" w:rsidP="001C275F">
      <w:pPr>
        <w:pStyle w:val="a4"/>
        <w:numPr>
          <w:ilvl w:val="0"/>
          <w:numId w:val="9"/>
        </w:numPr>
        <w:rPr>
          <w:sz w:val="28"/>
          <w:szCs w:val="28"/>
        </w:rPr>
      </w:pPr>
      <w:r w:rsidRPr="0011781A">
        <w:rPr>
          <w:sz w:val="28"/>
          <w:szCs w:val="28"/>
        </w:rPr>
        <w:t>Л</w:t>
      </w:r>
      <w:r w:rsidR="00402A91" w:rsidRPr="0011781A">
        <w:rPr>
          <w:sz w:val="28"/>
          <w:szCs w:val="28"/>
        </w:rPr>
        <w:t xml:space="preserve">ичным обращением в регистратуру амбулатории; </w:t>
      </w:r>
    </w:p>
    <w:p w:rsidR="00402A91" w:rsidRPr="0011781A" w:rsidRDefault="001C275F" w:rsidP="001C275F">
      <w:pPr>
        <w:pStyle w:val="a4"/>
        <w:numPr>
          <w:ilvl w:val="0"/>
          <w:numId w:val="9"/>
        </w:numPr>
        <w:rPr>
          <w:sz w:val="28"/>
          <w:szCs w:val="28"/>
        </w:rPr>
      </w:pPr>
      <w:r w:rsidRPr="0011781A">
        <w:rPr>
          <w:sz w:val="28"/>
          <w:szCs w:val="28"/>
        </w:rPr>
        <w:t xml:space="preserve">  С</w:t>
      </w:r>
      <w:r w:rsidR="00402A91" w:rsidRPr="0011781A">
        <w:rPr>
          <w:sz w:val="28"/>
          <w:szCs w:val="28"/>
        </w:rPr>
        <w:t xml:space="preserve"> использованием телефонного обращения в амбулаторию</w:t>
      </w:r>
    </w:p>
    <w:p w:rsidR="00402A91" w:rsidRPr="0011781A" w:rsidRDefault="00402A91" w:rsidP="0011781A">
      <w:pPr>
        <w:rPr>
          <w:sz w:val="28"/>
          <w:szCs w:val="28"/>
        </w:rPr>
      </w:pPr>
      <w:r w:rsidRPr="0011781A">
        <w:rPr>
          <w:sz w:val="28"/>
          <w:szCs w:val="28"/>
        </w:rPr>
        <w:t>Пациенту необходимо предъявить в регистратору документ, удостоверяющий личность</w:t>
      </w:r>
      <w:proofErr w:type="gramStart"/>
      <w:r w:rsidRPr="0011781A">
        <w:rPr>
          <w:sz w:val="28"/>
          <w:szCs w:val="28"/>
        </w:rPr>
        <w:t>.</w:t>
      </w:r>
      <w:r w:rsidRPr="0011781A">
        <w:rPr>
          <w:b/>
          <w:sz w:val="28"/>
          <w:szCs w:val="28"/>
        </w:rPr>
        <w:t>(</w:t>
      </w:r>
      <w:proofErr w:type="gramEnd"/>
      <w:r w:rsidRPr="0011781A">
        <w:rPr>
          <w:b/>
          <w:sz w:val="28"/>
          <w:szCs w:val="28"/>
        </w:rPr>
        <w:t>паспорт, СНИЛС,</w:t>
      </w:r>
      <w:r w:rsidR="001C275F" w:rsidRPr="0011781A">
        <w:rPr>
          <w:b/>
          <w:sz w:val="28"/>
          <w:szCs w:val="28"/>
        </w:rPr>
        <w:t xml:space="preserve"> </w:t>
      </w:r>
      <w:r w:rsidRPr="0011781A">
        <w:rPr>
          <w:b/>
          <w:sz w:val="28"/>
          <w:szCs w:val="28"/>
        </w:rPr>
        <w:t>полис ОМС</w:t>
      </w:r>
      <w:r w:rsidR="001C275F" w:rsidRPr="0011781A">
        <w:rPr>
          <w:b/>
          <w:sz w:val="28"/>
          <w:szCs w:val="28"/>
        </w:rPr>
        <w:t>)</w:t>
      </w:r>
      <w:r w:rsidRPr="0011781A">
        <w:rPr>
          <w:b/>
          <w:sz w:val="28"/>
          <w:szCs w:val="28"/>
        </w:rPr>
        <w:t>.</w:t>
      </w:r>
    </w:p>
    <w:p w:rsidR="00402A91" w:rsidRPr="0011781A" w:rsidRDefault="00402A91" w:rsidP="001C275F">
      <w:pPr>
        <w:jc w:val="center"/>
        <w:rPr>
          <w:sz w:val="28"/>
          <w:szCs w:val="28"/>
        </w:rPr>
      </w:pPr>
      <w:r w:rsidRPr="0011781A">
        <w:rPr>
          <w:sz w:val="28"/>
          <w:szCs w:val="28"/>
        </w:rPr>
        <w:t>На основании сведений, полученных от пациента, регистратор вносит реестровую запись. Регистратор амбулатории производит запись с учетом пожеланий гражданина в соответствии с расписанием приема врача. При телефонном обращении необходимо предоставить следующую обязательную информацию о себе:  ФИО;  возраст;  Адрес проживания;  номер контактного телефона. Пациент сообщает регистратору специализацию и ФИО врача, к которому необходимо записаться на первичный прием, и желаемую дату и время приема. На основании сведений, полученных от пациента, регистратор вносит реестровую запись.</w:t>
      </w:r>
    </w:p>
    <w:p w:rsidR="001C275F" w:rsidRPr="0011781A" w:rsidRDefault="001C275F" w:rsidP="001C275F">
      <w:pPr>
        <w:pStyle w:val="3"/>
        <w:spacing w:before="502" w:beforeAutospacing="0" w:after="251" w:afterAutospacing="0" w:line="469" w:lineRule="atLeast"/>
        <w:jc w:val="center"/>
        <w:rPr>
          <w:rFonts w:ascii="Arial" w:hAnsi="Arial" w:cs="Arial"/>
          <w:bCs w:val="0"/>
          <w:color w:val="000000"/>
          <w:sz w:val="28"/>
          <w:szCs w:val="28"/>
          <w:u w:val="single"/>
        </w:rPr>
      </w:pPr>
      <w:r w:rsidRPr="0011781A">
        <w:rPr>
          <w:rFonts w:ascii="Arial" w:hAnsi="Arial" w:cs="Arial"/>
          <w:bCs w:val="0"/>
          <w:color w:val="000000"/>
          <w:sz w:val="28"/>
          <w:szCs w:val="28"/>
          <w:u w:val="single"/>
        </w:rPr>
        <w:t>Правила записи пациентов на обследование</w:t>
      </w:r>
    </w:p>
    <w:p w:rsidR="0011781A" w:rsidRPr="0011781A" w:rsidRDefault="001C275F" w:rsidP="001C275F">
      <w:pPr>
        <w:pStyle w:val="a3"/>
        <w:spacing w:before="251" w:beforeAutospacing="0" w:after="251" w:afterAutospacing="0"/>
        <w:jc w:val="center"/>
        <w:rPr>
          <w:rFonts w:ascii="Arial" w:hAnsi="Arial" w:cs="Arial"/>
          <w:color w:val="666666"/>
          <w:sz w:val="28"/>
          <w:szCs w:val="28"/>
        </w:rPr>
      </w:pPr>
      <w:r w:rsidRPr="0011781A">
        <w:rPr>
          <w:rFonts w:ascii="Arial" w:hAnsi="Arial" w:cs="Arial"/>
          <w:color w:val="666666"/>
          <w:sz w:val="28"/>
          <w:szCs w:val="28"/>
        </w:rPr>
        <w:t>Отбор пациентов на обследование производится врачами специалистами</w:t>
      </w:r>
      <w:r w:rsidR="0011781A" w:rsidRPr="0011781A">
        <w:rPr>
          <w:rFonts w:ascii="Arial" w:hAnsi="Arial" w:cs="Arial"/>
          <w:color w:val="666666"/>
          <w:sz w:val="28"/>
          <w:szCs w:val="28"/>
        </w:rPr>
        <w:t>.</w:t>
      </w:r>
    </w:p>
    <w:p w:rsidR="001C275F" w:rsidRPr="0011781A" w:rsidRDefault="001C275F" w:rsidP="001C275F">
      <w:pPr>
        <w:pStyle w:val="a3"/>
        <w:spacing w:before="251" w:beforeAutospacing="0" w:after="251" w:afterAutospacing="0"/>
        <w:jc w:val="center"/>
        <w:rPr>
          <w:rFonts w:ascii="Arial" w:hAnsi="Arial" w:cs="Arial"/>
          <w:color w:val="666666"/>
          <w:sz w:val="28"/>
          <w:szCs w:val="28"/>
        </w:rPr>
      </w:pPr>
      <w:r w:rsidRPr="0011781A">
        <w:rPr>
          <w:rFonts w:ascii="Arial" w:hAnsi="Arial" w:cs="Arial"/>
          <w:color w:val="666666"/>
          <w:sz w:val="28"/>
          <w:szCs w:val="28"/>
        </w:rPr>
        <w:t>Запись на обследование производится по направлениям лечащих врачей в регистратуре поликлиники (на лабораторные анализы) или регистратуре диагностического центра (на рентгенологические, функциональные или эндоскопические исследования).</w:t>
      </w:r>
    </w:p>
    <w:p w:rsidR="00402A91" w:rsidRPr="00402A91" w:rsidRDefault="00402A91" w:rsidP="001178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71717"/>
          <w:sz w:val="28"/>
          <w:szCs w:val="28"/>
          <w:u w:val="single"/>
          <w:lang w:eastAsia="ru-RU"/>
        </w:rPr>
      </w:pPr>
      <w:r w:rsidRPr="00402A91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Каждый пациент получает на руки полный пакет документов</w:t>
      </w:r>
    </w:p>
    <w:p w:rsidR="00402A91" w:rsidRPr="00402A91" w:rsidRDefault="00402A91" w:rsidP="001C2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7"/>
          <w:sz w:val="28"/>
          <w:szCs w:val="28"/>
          <w:lang w:eastAsia="ru-RU"/>
        </w:rPr>
      </w:pPr>
    </w:p>
    <w:p w:rsidR="00402A91" w:rsidRPr="00402A91" w:rsidRDefault="00402A91" w:rsidP="00402A91">
      <w:pPr>
        <w:numPr>
          <w:ilvl w:val="1"/>
          <w:numId w:val="1"/>
        </w:numPr>
        <w:shd w:val="clear" w:color="auto" w:fill="FFFFFF"/>
        <w:spacing w:before="100" w:beforeAutospacing="1" w:after="134" w:line="240" w:lineRule="auto"/>
        <w:ind w:left="335"/>
        <w:rPr>
          <w:rFonts w:ascii="Arial" w:eastAsia="Times New Roman" w:hAnsi="Arial" w:cs="Arial"/>
          <w:color w:val="171717"/>
          <w:sz w:val="28"/>
          <w:szCs w:val="28"/>
          <w:lang w:eastAsia="ru-RU"/>
        </w:rPr>
      </w:pPr>
      <w:r w:rsidRPr="00402A91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Заключение врача.</w:t>
      </w:r>
    </w:p>
    <w:p w:rsidR="00402A91" w:rsidRPr="00402A91" w:rsidRDefault="00402A91" w:rsidP="00402A91">
      <w:pPr>
        <w:numPr>
          <w:ilvl w:val="1"/>
          <w:numId w:val="1"/>
        </w:numPr>
        <w:shd w:val="clear" w:color="auto" w:fill="FFFFFF"/>
        <w:spacing w:before="100" w:beforeAutospacing="1" w:after="134" w:line="240" w:lineRule="auto"/>
        <w:ind w:left="335"/>
        <w:rPr>
          <w:rFonts w:ascii="Arial" w:eastAsia="Times New Roman" w:hAnsi="Arial" w:cs="Arial"/>
          <w:color w:val="171717"/>
          <w:sz w:val="28"/>
          <w:szCs w:val="28"/>
          <w:lang w:eastAsia="ru-RU"/>
        </w:rPr>
      </w:pPr>
      <w:r w:rsidRPr="00402A91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Результаты диагностических исследований с расшифровкой.</w:t>
      </w:r>
    </w:p>
    <w:p w:rsidR="00402A91" w:rsidRPr="00402A91" w:rsidRDefault="00402A91" w:rsidP="00402A91">
      <w:pPr>
        <w:numPr>
          <w:ilvl w:val="1"/>
          <w:numId w:val="1"/>
        </w:numPr>
        <w:shd w:val="clear" w:color="auto" w:fill="FFFFFF"/>
        <w:spacing w:before="100" w:beforeAutospacing="1" w:after="134" w:line="240" w:lineRule="auto"/>
        <w:ind w:left="335"/>
        <w:rPr>
          <w:rFonts w:ascii="Arial" w:eastAsia="Times New Roman" w:hAnsi="Arial" w:cs="Arial"/>
          <w:color w:val="171717"/>
          <w:sz w:val="28"/>
          <w:szCs w:val="28"/>
          <w:lang w:eastAsia="ru-RU"/>
        </w:rPr>
      </w:pPr>
      <w:r w:rsidRPr="00402A91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Схему медикаментозного амбулаторного лечения.</w:t>
      </w:r>
    </w:p>
    <w:p w:rsidR="00402A91" w:rsidRPr="00402A91" w:rsidRDefault="00402A91" w:rsidP="00402A91">
      <w:pPr>
        <w:numPr>
          <w:ilvl w:val="1"/>
          <w:numId w:val="1"/>
        </w:numPr>
        <w:shd w:val="clear" w:color="auto" w:fill="FFFFFF"/>
        <w:spacing w:before="100" w:beforeAutospacing="1" w:after="134" w:line="240" w:lineRule="auto"/>
        <w:ind w:left="335"/>
        <w:rPr>
          <w:rFonts w:ascii="Arial" w:eastAsia="Times New Roman" w:hAnsi="Arial" w:cs="Arial"/>
          <w:color w:val="171717"/>
          <w:sz w:val="28"/>
          <w:szCs w:val="28"/>
          <w:lang w:eastAsia="ru-RU"/>
        </w:rPr>
      </w:pPr>
      <w:r w:rsidRPr="00402A91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Рекомендации врача по дальнейшему лечению или поддержанию здоровья пациента.</w:t>
      </w:r>
    </w:p>
    <w:p w:rsidR="00402A91" w:rsidRPr="00402A91" w:rsidRDefault="00402A91" w:rsidP="00402A91">
      <w:pPr>
        <w:numPr>
          <w:ilvl w:val="1"/>
          <w:numId w:val="1"/>
        </w:numPr>
        <w:shd w:val="clear" w:color="auto" w:fill="FFFFFF"/>
        <w:spacing w:before="100" w:beforeAutospacing="1" w:after="134" w:line="240" w:lineRule="auto"/>
        <w:ind w:left="335"/>
        <w:rPr>
          <w:rFonts w:ascii="Arial" w:eastAsia="Times New Roman" w:hAnsi="Arial" w:cs="Arial"/>
          <w:color w:val="171717"/>
          <w:sz w:val="28"/>
          <w:szCs w:val="28"/>
          <w:lang w:eastAsia="ru-RU"/>
        </w:rPr>
      </w:pPr>
      <w:r w:rsidRPr="00402A91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В случае нетрудоспособности выдается больничный лист.</w:t>
      </w:r>
    </w:p>
    <w:p w:rsidR="00402A91" w:rsidRPr="00402A91" w:rsidRDefault="00402A91" w:rsidP="00402A91">
      <w:pPr>
        <w:numPr>
          <w:ilvl w:val="1"/>
          <w:numId w:val="1"/>
        </w:numPr>
        <w:shd w:val="clear" w:color="auto" w:fill="FFFFFF"/>
        <w:spacing w:before="100" w:beforeAutospacing="1" w:after="134" w:line="240" w:lineRule="auto"/>
        <w:ind w:left="335"/>
        <w:rPr>
          <w:rFonts w:ascii="Arial" w:eastAsia="Times New Roman" w:hAnsi="Arial" w:cs="Arial"/>
          <w:color w:val="171717"/>
          <w:sz w:val="28"/>
          <w:szCs w:val="28"/>
          <w:lang w:eastAsia="ru-RU"/>
        </w:rPr>
      </w:pPr>
      <w:r w:rsidRPr="00402A91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Направление на стационарное лечение (в случае необходимости).</w:t>
      </w:r>
    </w:p>
    <w:p w:rsidR="00402A91" w:rsidRPr="0011781A" w:rsidRDefault="00402A91">
      <w:pPr>
        <w:rPr>
          <w:sz w:val="28"/>
          <w:szCs w:val="28"/>
        </w:rPr>
      </w:pPr>
    </w:p>
    <w:p w:rsidR="00402A91" w:rsidRDefault="00402A91" w:rsidP="00402A91"/>
    <w:sectPr w:rsidR="00402A91" w:rsidSect="0011781A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4B4"/>
    <w:multiLevelType w:val="hybridMultilevel"/>
    <w:tmpl w:val="8E6C2E98"/>
    <w:lvl w:ilvl="0" w:tplc="8E9EB43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F6F1A6D"/>
    <w:multiLevelType w:val="multilevel"/>
    <w:tmpl w:val="F7984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6740738"/>
    <w:multiLevelType w:val="multilevel"/>
    <w:tmpl w:val="5532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34609"/>
    <w:multiLevelType w:val="multilevel"/>
    <w:tmpl w:val="F1CA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13883"/>
    <w:multiLevelType w:val="multilevel"/>
    <w:tmpl w:val="589C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4F066F"/>
    <w:multiLevelType w:val="multilevel"/>
    <w:tmpl w:val="F896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9624F2"/>
    <w:multiLevelType w:val="hybridMultilevel"/>
    <w:tmpl w:val="43E4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7DBE"/>
    <w:multiLevelType w:val="multilevel"/>
    <w:tmpl w:val="7E20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291D4B"/>
    <w:multiLevelType w:val="multilevel"/>
    <w:tmpl w:val="F372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402A91"/>
    <w:rsid w:val="0011781A"/>
    <w:rsid w:val="001C275F"/>
    <w:rsid w:val="0040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2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A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2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402A91"/>
    <w:rPr>
      <w:b/>
      <w:bCs/>
    </w:rPr>
  </w:style>
  <w:style w:type="character" w:styleId="a6">
    <w:name w:val="Emphasis"/>
    <w:basedOn w:val="a0"/>
    <w:uiPriority w:val="20"/>
    <w:qFormat/>
    <w:rsid w:val="00402A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8724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6576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2024-06-08T08:45:00Z</dcterms:created>
  <dcterms:modified xsi:type="dcterms:W3CDTF">2024-06-08T09:08:00Z</dcterms:modified>
</cp:coreProperties>
</file>